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8D21" w14:textId="74B258C5" w:rsidR="00657A7B" w:rsidRPr="00890DA9" w:rsidRDefault="00657A7B" w:rsidP="00890DA9">
      <w:pPr>
        <w:jc w:val="center"/>
        <w:rPr>
          <w:b/>
          <w:bCs/>
          <w:sz w:val="32"/>
          <w:szCs w:val="32"/>
        </w:rPr>
      </w:pPr>
      <w:r w:rsidRPr="000A2296">
        <w:rPr>
          <w:b/>
          <w:bCs/>
          <w:sz w:val="32"/>
          <w:szCs w:val="32"/>
        </w:rPr>
        <w:t xml:space="preserve">Letter to the Editor </w:t>
      </w:r>
      <w:r w:rsidR="000A2296">
        <w:rPr>
          <w:b/>
          <w:bCs/>
          <w:sz w:val="32"/>
          <w:szCs w:val="32"/>
        </w:rPr>
        <w:t xml:space="preserve">Writing </w:t>
      </w:r>
      <w:r w:rsidRPr="000A2296">
        <w:rPr>
          <w:b/>
          <w:bCs/>
          <w:sz w:val="32"/>
          <w:szCs w:val="32"/>
        </w:rPr>
        <w:t>Tips</w:t>
      </w:r>
    </w:p>
    <w:p w14:paraId="0D2FEEA5" w14:textId="0D4A086D" w:rsidR="00657A7B" w:rsidRDefault="00657A7B" w:rsidP="006970FC">
      <w:r>
        <w:t xml:space="preserve">A Letter to the Editor is a great chance to speak up on an issue you care about and have your voice heard! Here are a few tips to make your LTE stand out: </w:t>
      </w:r>
    </w:p>
    <w:p w14:paraId="6C31EA41" w14:textId="64D5B830" w:rsidR="00657A7B" w:rsidRPr="000A2296" w:rsidRDefault="00657A7B" w:rsidP="006970FC">
      <w:pPr>
        <w:pStyle w:val="ListParagraph"/>
        <w:numPr>
          <w:ilvl w:val="0"/>
          <w:numId w:val="2"/>
        </w:numPr>
        <w:ind w:left="360"/>
        <w:rPr>
          <w:i/>
          <w:iCs/>
        </w:rPr>
      </w:pPr>
      <w:r>
        <w:t>Pick a current, newsworthy topic</w:t>
      </w:r>
      <w:r w:rsidR="000A2296">
        <w:t xml:space="preserve"> </w:t>
      </w:r>
      <w:r w:rsidR="000A2296" w:rsidRPr="000A2296">
        <w:rPr>
          <w:i/>
          <w:iCs/>
        </w:rPr>
        <w:t xml:space="preserve">(learn about </w:t>
      </w:r>
      <w:r w:rsidR="000A2296">
        <w:rPr>
          <w:i/>
          <w:iCs/>
        </w:rPr>
        <w:t xml:space="preserve">MFU Priority </w:t>
      </w:r>
      <w:r w:rsidR="000A2296" w:rsidRPr="000A2296">
        <w:rPr>
          <w:i/>
          <w:iCs/>
        </w:rPr>
        <w:t>topics at montanafarmersunion.com)</w:t>
      </w:r>
    </w:p>
    <w:p w14:paraId="70FFB451" w14:textId="12ED488B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>Focus on one idea or issue</w:t>
      </w:r>
    </w:p>
    <w:p w14:paraId="3404AD33" w14:textId="22D1F909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>In an LTE, you can openly express your opinion and have a strong argument, but don’t rant.</w:t>
      </w:r>
    </w:p>
    <w:p w14:paraId="6C4B9D77" w14:textId="49B056FA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>Not all OpEds need to be formal and dry. Humor and irony can be effective writing tools</w:t>
      </w:r>
    </w:p>
    <w:p w14:paraId="0D058BAA" w14:textId="1296EC59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>You must cite sources and have facts</w:t>
      </w:r>
    </w:p>
    <w:p w14:paraId="42F5C9DB" w14:textId="6BB6ADD2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>Have a strong, interesting lead. The first sentence makes or breaks an LTE and will catch or drop a reader’s attention.</w:t>
      </w:r>
    </w:p>
    <w:p w14:paraId="5A37438E" w14:textId="5E45EF4B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>Have several strong supporting points.</w:t>
      </w:r>
    </w:p>
    <w:p w14:paraId="3BF9F806" w14:textId="39C3E4DD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>Leave your strongest argument for last.</w:t>
      </w:r>
    </w:p>
    <w:p w14:paraId="0AEDB560" w14:textId="60ED5CAB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>Have a clear editorial viewpoint – come down hard on one side of the issue.</w:t>
      </w:r>
    </w:p>
    <w:p w14:paraId="4F67536F" w14:textId="7E59B515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 xml:space="preserve">A strong LTE will also offer a solution or next action step. </w:t>
      </w:r>
    </w:p>
    <w:p w14:paraId="5284DE97" w14:textId="3BCA634B" w:rsidR="00657A7B" w:rsidRDefault="00657A7B" w:rsidP="006970FC">
      <w:pPr>
        <w:pStyle w:val="ListParagraph"/>
        <w:numPr>
          <w:ilvl w:val="0"/>
          <w:numId w:val="2"/>
        </w:numPr>
        <w:ind w:left="360"/>
      </w:pPr>
      <w:r>
        <w:t>Include a brief bio, along with your contact information, at the end of the letter.</w:t>
      </w:r>
    </w:p>
    <w:p w14:paraId="12FA0FD2" w14:textId="77777777" w:rsidR="000A2296" w:rsidRDefault="000A2296" w:rsidP="006970FC">
      <w:pPr>
        <w:jc w:val="center"/>
        <w:rPr>
          <w:b/>
          <w:bCs/>
          <w:i/>
          <w:iCs/>
        </w:rPr>
      </w:pPr>
    </w:p>
    <w:p w14:paraId="5E4FF881" w14:textId="53EF00AF" w:rsidR="00657A7B" w:rsidRPr="000A2296" w:rsidRDefault="00657A7B" w:rsidP="006970FC">
      <w:pPr>
        <w:jc w:val="center"/>
        <w:rPr>
          <w:b/>
          <w:bCs/>
          <w:i/>
          <w:iCs/>
        </w:rPr>
      </w:pPr>
      <w:r w:rsidRPr="000A2296">
        <w:rPr>
          <w:b/>
          <w:bCs/>
          <w:i/>
          <w:iCs/>
        </w:rPr>
        <w:t xml:space="preserve">Length preferences vary by </w:t>
      </w:r>
      <w:r w:rsidR="000A2296" w:rsidRPr="000A2296">
        <w:rPr>
          <w:b/>
          <w:bCs/>
          <w:i/>
          <w:iCs/>
        </w:rPr>
        <w:t>publication but</w:t>
      </w:r>
      <w:r w:rsidRPr="000A2296">
        <w:rPr>
          <w:b/>
          <w:bCs/>
          <w:i/>
          <w:iCs/>
        </w:rPr>
        <w:t xml:space="preserve"> are generally 250 words.</w:t>
      </w:r>
    </w:p>
    <w:p w14:paraId="25A1E9EE" w14:textId="2A2C424D" w:rsidR="00657A7B" w:rsidRPr="000A2296" w:rsidRDefault="00657A7B" w:rsidP="006970FC">
      <w:pPr>
        <w:jc w:val="center"/>
        <w:rPr>
          <w:b/>
          <w:bCs/>
          <w:i/>
          <w:iCs/>
        </w:rPr>
      </w:pPr>
      <w:r w:rsidRPr="000A2296">
        <w:rPr>
          <w:b/>
          <w:bCs/>
          <w:i/>
          <w:iCs/>
        </w:rPr>
        <w:t>Be sure to check with the newspaper you plan to submit to for a word limit.</w:t>
      </w:r>
    </w:p>
    <w:p w14:paraId="7EF83C8A" w14:textId="14377FA8" w:rsidR="00657A7B" w:rsidRDefault="00657A7B" w:rsidP="006970FC"/>
    <w:p w14:paraId="30291DE2" w14:textId="2C2280BE" w:rsidR="00657A7B" w:rsidRPr="00B740DC" w:rsidRDefault="00657A7B" w:rsidP="006970FC">
      <w:pPr>
        <w:jc w:val="center"/>
        <w:rPr>
          <w:b/>
          <w:bCs/>
          <w:sz w:val="32"/>
          <w:szCs w:val="32"/>
        </w:rPr>
      </w:pPr>
      <w:r w:rsidRPr="00B740DC">
        <w:rPr>
          <w:b/>
          <w:bCs/>
          <w:sz w:val="32"/>
          <w:szCs w:val="32"/>
        </w:rPr>
        <w:t xml:space="preserve">So I wrote a </w:t>
      </w:r>
      <w:r w:rsidR="00D25F1D" w:rsidRPr="00B740DC">
        <w:rPr>
          <w:b/>
          <w:bCs/>
          <w:sz w:val="32"/>
          <w:szCs w:val="32"/>
        </w:rPr>
        <w:t>L</w:t>
      </w:r>
      <w:r w:rsidRPr="00B740DC">
        <w:rPr>
          <w:b/>
          <w:bCs/>
          <w:sz w:val="32"/>
          <w:szCs w:val="32"/>
        </w:rPr>
        <w:t>etter to the Editor, now what?</w:t>
      </w:r>
    </w:p>
    <w:p w14:paraId="5A1B4BBC" w14:textId="40B32C9D" w:rsidR="00657A7B" w:rsidRDefault="00657A7B" w:rsidP="006970FC">
      <w:pPr>
        <w:jc w:val="center"/>
      </w:pPr>
      <w:r>
        <w:t>Consider sharing it below with these great publications!</w:t>
      </w:r>
    </w:p>
    <w:p w14:paraId="5226861E" w14:textId="2AF40E02" w:rsidR="00657A7B" w:rsidRDefault="00657A7B" w:rsidP="006970FC"/>
    <w:p w14:paraId="6FCA25C9" w14:textId="181645A4" w:rsidR="00657A7B" w:rsidRPr="00657A7B" w:rsidRDefault="00657A7B" w:rsidP="006970FC">
      <w:pPr>
        <w:jc w:val="center"/>
        <w:rPr>
          <w:b/>
          <w:bCs/>
        </w:rPr>
      </w:pPr>
      <w:r w:rsidRPr="000A2296">
        <w:rPr>
          <w:b/>
          <w:bCs/>
          <w:sz w:val="28"/>
          <w:szCs w:val="28"/>
        </w:rPr>
        <w:t>State</w:t>
      </w:r>
      <w:r w:rsidR="00E10171">
        <w:rPr>
          <w:b/>
          <w:bCs/>
          <w:sz w:val="28"/>
          <w:szCs w:val="28"/>
        </w:rPr>
        <w:t xml:space="preserve">wide and Agriculture </w:t>
      </w:r>
      <w:r w:rsidRPr="000A2296">
        <w:rPr>
          <w:b/>
          <w:bCs/>
          <w:sz w:val="28"/>
          <w:szCs w:val="28"/>
        </w:rPr>
        <w:t>Publications</w:t>
      </w:r>
    </w:p>
    <w:p w14:paraId="7F163407" w14:textId="11D6FD26" w:rsidR="00657A7B" w:rsidRDefault="00657A7B" w:rsidP="006970FC"/>
    <w:p w14:paraId="645C6BE6" w14:textId="77777777" w:rsidR="00657A7B" w:rsidRDefault="00657A7B" w:rsidP="006970FC">
      <w:pPr>
        <w:sectPr w:rsidR="00657A7B" w:rsidSect="006970FC">
          <w:footerReference w:type="default" r:id="rId1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FBA5BC4" w14:textId="0D304E7A" w:rsidR="00657A7B" w:rsidRPr="00E10171" w:rsidRDefault="00336874" w:rsidP="006970F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MFU </w:t>
      </w:r>
      <w:r w:rsidR="00E94E4D" w:rsidRPr="00E10171">
        <w:rPr>
          <w:color w:val="000000" w:themeColor="text1"/>
          <w:sz w:val="22"/>
          <w:szCs w:val="22"/>
        </w:rPr>
        <w:t>Grassroots</w:t>
      </w:r>
    </w:p>
    <w:p w14:paraId="36D82C77" w14:textId="1443F811" w:rsidR="00B313F3" w:rsidRDefault="00B313F3" w:rsidP="006970F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Alice Miller</w:t>
      </w:r>
    </w:p>
    <w:p w14:paraId="2A7F7CDD" w14:textId="30CCAB66" w:rsidR="00657A7B" w:rsidRPr="00E10171" w:rsidRDefault="00E94E4D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406-452-6406</w:t>
      </w:r>
    </w:p>
    <w:p w14:paraId="7EC6CBB5" w14:textId="67EE6575" w:rsidR="00657A7B" w:rsidRPr="00E10171" w:rsidRDefault="00B313F3" w:rsidP="006970FC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amiller</w:t>
      </w:r>
      <w:r w:rsidR="00E94E4D" w:rsidRPr="00E10171">
        <w:rPr>
          <w:color w:val="000000" w:themeColor="text1"/>
          <w:sz w:val="18"/>
          <w:szCs w:val="18"/>
        </w:rPr>
        <w:t>@montanafarmersunion.com</w:t>
      </w:r>
    </w:p>
    <w:p w14:paraId="594A1077" w14:textId="39F2527A" w:rsidR="00657A7B" w:rsidRPr="00E10171" w:rsidRDefault="00E94E4D" w:rsidP="006970FC">
      <w:pPr>
        <w:rPr>
          <w:color w:val="000000" w:themeColor="text1"/>
          <w:sz w:val="21"/>
          <w:szCs w:val="21"/>
        </w:rPr>
      </w:pPr>
      <w:r w:rsidRPr="00E10171">
        <w:rPr>
          <w:color w:val="000000" w:themeColor="text1"/>
          <w:sz w:val="21"/>
          <w:szCs w:val="21"/>
        </w:rPr>
        <w:t>montanafarmersunion.com</w:t>
      </w:r>
    </w:p>
    <w:p w14:paraId="57FDC6D2" w14:textId="77777777" w:rsidR="00E10171" w:rsidRDefault="00E10171" w:rsidP="006970FC">
      <w:pPr>
        <w:rPr>
          <w:color w:val="000000" w:themeColor="text1"/>
          <w:sz w:val="22"/>
          <w:szCs w:val="22"/>
        </w:rPr>
      </w:pPr>
    </w:p>
    <w:p w14:paraId="4AA75E61" w14:textId="297A683D" w:rsidR="00657A7B" w:rsidRPr="00E10171" w:rsidRDefault="00E94E4D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Billings Gazette</w:t>
      </w:r>
    </w:p>
    <w:p w14:paraId="11DC8F60" w14:textId="1ADB0407" w:rsidR="00657A7B" w:rsidRPr="00E10171" w:rsidRDefault="00580AE8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Jeff Welsch</w:t>
      </w:r>
    </w:p>
    <w:p w14:paraId="55750B13" w14:textId="1182E670" w:rsidR="00657A7B" w:rsidRPr="00E10171" w:rsidRDefault="00580AE8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406-657-1208</w:t>
      </w:r>
    </w:p>
    <w:p w14:paraId="5BDD2FF7" w14:textId="7530F803" w:rsidR="00E94E4D" w:rsidRPr="00E10171" w:rsidRDefault="00580AE8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speakup@billingsgazette.com</w:t>
      </w:r>
    </w:p>
    <w:p w14:paraId="0E463E53" w14:textId="556C563F" w:rsidR="00E94E4D" w:rsidRPr="00E10171" w:rsidRDefault="00B740DC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billingsgazette.com</w:t>
      </w:r>
    </w:p>
    <w:p w14:paraId="3835A367" w14:textId="77777777" w:rsidR="00B740DC" w:rsidRPr="00E10171" w:rsidRDefault="00B740DC" w:rsidP="006970FC">
      <w:pPr>
        <w:rPr>
          <w:color w:val="000000" w:themeColor="text1"/>
          <w:sz w:val="22"/>
          <w:szCs w:val="22"/>
        </w:rPr>
      </w:pPr>
    </w:p>
    <w:p w14:paraId="038A5E77" w14:textId="07692239" w:rsidR="00E94E4D" w:rsidRPr="00E10171" w:rsidRDefault="00B740DC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Flathead Beacon</w:t>
      </w:r>
    </w:p>
    <w:p w14:paraId="49CD12BF" w14:textId="041AEF1C" w:rsidR="00657A7B" w:rsidRPr="00E10171" w:rsidRDefault="00B740DC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Kellyn Brown</w:t>
      </w:r>
    </w:p>
    <w:p w14:paraId="5B54F776" w14:textId="539EE974" w:rsidR="00657A7B" w:rsidRPr="00E10171" w:rsidRDefault="00B740DC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406-257-9220</w:t>
      </w:r>
    </w:p>
    <w:p w14:paraId="65A64E0B" w14:textId="27C3B2E8" w:rsidR="00657A7B" w:rsidRPr="00E10171" w:rsidRDefault="00B740DC" w:rsidP="006970FC">
      <w:pPr>
        <w:rPr>
          <w:color w:val="000000" w:themeColor="text1"/>
          <w:sz w:val="22"/>
          <w:szCs w:val="22"/>
        </w:rPr>
      </w:pPr>
      <w:r w:rsidRPr="00E10171">
        <w:rPr>
          <w:color w:val="000000" w:themeColor="text1"/>
          <w:sz w:val="22"/>
          <w:szCs w:val="22"/>
        </w:rPr>
        <w:t>editor@flatheadbeacon.com</w:t>
      </w:r>
    </w:p>
    <w:p w14:paraId="48A4321E" w14:textId="18E84688" w:rsidR="00657A7B" w:rsidRPr="00E10171" w:rsidRDefault="00B740DC" w:rsidP="006970FC">
      <w:pPr>
        <w:rPr>
          <w:color w:val="000000" w:themeColor="text1"/>
        </w:rPr>
        <w:sectPr w:rsidR="00657A7B" w:rsidRPr="00E10171" w:rsidSect="006970FC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60"/>
        </w:sectPr>
      </w:pPr>
      <w:r w:rsidRPr="00E10171">
        <w:rPr>
          <w:color w:val="000000" w:themeColor="text1"/>
          <w:sz w:val="22"/>
          <w:szCs w:val="22"/>
        </w:rPr>
        <w:t>www.flatheadbeacon.com</w:t>
      </w:r>
    </w:p>
    <w:p w14:paraId="1755D282" w14:textId="7DD0927F" w:rsidR="00657A7B" w:rsidRPr="000A2296" w:rsidRDefault="00657A7B" w:rsidP="006970FC">
      <w:pPr>
        <w:jc w:val="center"/>
        <w:rPr>
          <w:b/>
          <w:bCs/>
          <w:sz w:val="28"/>
          <w:szCs w:val="28"/>
        </w:rPr>
      </w:pPr>
      <w:r w:rsidRPr="000A2296">
        <w:rPr>
          <w:b/>
          <w:bCs/>
          <w:sz w:val="28"/>
          <w:szCs w:val="28"/>
        </w:rPr>
        <w:t>Submit to a Local Newspaper</w:t>
      </w:r>
    </w:p>
    <w:p w14:paraId="1C7C7C02" w14:textId="4A8E61A0" w:rsidR="00657A7B" w:rsidRDefault="00657A7B" w:rsidP="006970FC">
      <w:r>
        <w:t xml:space="preserve">There are two easy ways to find contacts for your local newspaper. One is to search it on Google – most newspaper websites have a contact link. Often at the very bottom of the home page. </w:t>
      </w:r>
      <w:r w:rsidR="00890DA9">
        <w:t>Or</w:t>
      </w:r>
      <w:r>
        <w:t xml:space="preserve"> many newspapers list contacts on the second page of the print newspaper if you have a copy available. </w:t>
      </w:r>
    </w:p>
    <w:p w14:paraId="1C7A2E49" w14:textId="164E5E32" w:rsidR="00657A7B" w:rsidRDefault="00657A7B" w:rsidP="006970FC"/>
    <w:p w14:paraId="57805611" w14:textId="74BBEBDE" w:rsidR="00657A7B" w:rsidRDefault="00657A7B" w:rsidP="006970FC">
      <w:r>
        <w:t>Montana Farmers Union also has a list of media contacts</w:t>
      </w:r>
      <w:r w:rsidR="00D25F1D">
        <w:t>.</w:t>
      </w:r>
      <w:r>
        <w:t xml:space="preserve"> Contact our office at 406-452-6406 and ask for a member of our </w:t>
      </w:r>
      <w:r w:rsidR="00890DA9">
        <w:t>communications team or</w:t>
      </w:r>
      <w:r>
        <w:t xml:space="preserve"> reach out to </w:t>
      </w:r>
      <w:r w:rsidR="006970FC" w:rsidRPr="00DF6013">
        <w:t>communications@montanafarmersunion.com</w:t>
      </w:r>
      <w:r>
        <w:t>. Our team at MFU would be happy to assist you with reaching out to your local newspaper.</w:t>
      </w:r>
    </w:p>
    <w:p w14:paraId="37FB8646" w14:textId="77777777" w:rsidR="006970FC" w:rsidRDefault="006970FC" w:rsidP="006970FC">
      <w:pPr>
        <w:jc w:val="right"/>
        <w:rPr>
          <w:b/>
          <w:bCs/>
          <w:sz w:val="36"/>
          <w:szCs w:val="36"/>
        </w:rPr>
      </w:pPr>
    </w:p>
    <w:p w14:paraId="5C27A0DD" w14:textId="77777777" w:rsidR="00890DA9" w:rsidRDefault="00890DA9" w:rsidP="00401EC9">
      <w:pPr>
        <w:jc w:val="right"/>
        <w:rPr>
          <w:b/>
          <w:bCs/>
          <w:sz w:val="36"/>
          <w:szCs w:val="36"/>
        </w:rPr>
      </w:pPr>
    </w:p>
    <w:p w14:paraId="22B136B9" w14:textId="2F7FFD5D" w:rsidR="00401EC9" w:rsidRDefault="000A2296" w:rsidP="00401EC9">
      <w:pPr>
        <w:jc w:val="right"/>
        <w:rPr>
          <w:b/>
          <w:bCs/>
          <w:sz w:val="36"/>
          <w:szCs w:val="36"/>
        </w:rPr>
      </w:pPr>
      <w:r w:rsidRPr="000A2296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40B3A1D5" wp14:editId="79119FA5">
            <wp:simplePos x="0" y="0"/>
            <wp:positionH relativeFrom="margin">
              <wp:posOffset>0</wp:posOffset>
            </wp:positionH>
            <wp:positionV relativeFrom="margin">
              <wp:posOffset>-203200</wp:posOffset>
            </wp:positionV>
            <wp:extent cx="2753995" cy="78041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2296">
        <w:rPr>
          <w:b/>
          <w:bCs/>
          <w:sz w:val="36"/>
          <w:szCs w:val="36"/>
        </w:rPr>
        <w:t xml:space="preserve">Letter to the Editor (LTE) </w:t>
      </w:r>
    </w:p>
    <w:p w14:paraId="5D7D61C5" w14:textId="5882883B" w:rsidR="00657A7B" w:rsidRDefault="000A2296" w:rsidP="00401EC9">
      <w:pPr>
        <w:jc w:val="right"/>
        <w:rPr>
          <w:b/>
          <w:bCs/>
        </w:rPr>
      </w:pPr>
      <w:r w:rsidRPr="000A2296">
        <w:rPr>
          <w:b/>
          <w:bCs/>
          <w:sz w:val="36"/>
          <w:szCs w:val="36"/>
        </w:rPr>
        <w:t>Organizer</w:t>
      </w:r>
    </w:p>
    <w:p w14:paraId="55DCA1DD" w14:textId="77777777" w:rsidR="00401EC9" w:rsidRDefault="000A2296" w:rsidP="00401EC9">
      <w:pPr>
        <w:jc w:val="right"/>
        <w:rPr>
          <w:i/>
          <w:iCs/>
          <w:sz w:val="21"/>
          <w:szCs w:val="21"/>
        </w:rPr>
      </w:pPr>
      <w:r w:rsidRPr="000A2296">
        <w:rPr>
          <w:i/>
          <w:iCs/>
          <w:sz w:val="21"/>
          <w:szCs w:val="21"/>
        </w:rPr>
        <w:t xml:space="preserve">Ask publication for preferred length. </w:t>
      </w:r>
    </w:p>
    <w:p w14:paraId="6D5450ED" w14:textId="77777777" w:rsidR="00401EC9" w:rsidRDefault="000A2296" w:rsidP="00401EC9">
      <w:pPr>
        <w:jc w:val="right"/>
        <w:rPr>
          <w:i/>
          <w:iCs/>
          <w:sz w:val="21"/>
          <w:szCs w:val="21"/>
        </w:rPr>
      </w:pPr>
      <w:r w:rsidRPr="000A2296">
        <w:rPr>
          <w:i/>
          <w:iCs/>
          <w:sz w:val="21"/>
          <w:szCs w:val="21"/>
        </w:rPr>
        <w:t>(Generally</w:t>
      </w:r>
      <w:r>
        <w:rPr>
          <w:i/>
          <w:iCs/>
          <w:sz w:val="21"/>
          <w:szCs w:val="21"/>
        </w:rPr>
        <w:t>,</w:t>
      </w:r>
      <w:r w:rsidRPr="000A2296">
        <w:rPr>
          <w:i/>
          <w:iCs/>
          <w:sz w:val="21"/>
          <w:szCs w:val="21"/>
        </w:rPr>
        <w:t xml:space="preserve"> 250 words</w:t>
      </w:r>
      <w:r>
        <w:rPr>
          <w:i/>
          <w:iCs/>
          <w:sz w:val="21"/>
          <w:szCs w:val="21"/>
        </w:rPr>
        <w:t>.</w:t>
      </w:r>
      <w:r w:rsidRPr="000A2296">
        <w:rPr>
          <w:i/>
          <w:iCs/>
          <w:sz w:val="21"/>
          <w:szCs w:val="21"/>
        </w:rPr>
        <w:t>)</w:t>
      </w:r>
    </w:p>
    <w:p w14:paraId="6F14E375" w14:textId="7D91B433" w:rsidR="000A2296" w:rsidRPr="00401EC9" w:rsidRDefault="000A2296" w:rsidP="006970FC">
      <w:pPr>
        <w:rPr>
          <w:i/>
          <w:iCs/>
          <w:sz w:val="21"/>
          <w:szCs w:val="21"/>
        </w:rPr>
      </w:pPr>
      <w:r>
        <w:t>Need assistance? MFU Communications team can be contacted at 406-452-6406 or communications@montanafarmersunion.com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2296" w14:paraId="61744E7B" w14:textId="77777777" w:rsidTr="000A2296">
        <w:tc>
          <w:tcPr>
            <w:tcW w:w="9350" w:type="dxa"/>
          </w:tcPr>
          <w:p w14:paraId="148E713B" w14:textId="40372D7F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  <w:r w:rsidRPr="000A2296">
              <w:rPr>
                <w:b/>
                <w:bCs/>
                <w:sz w:val="28"/>
                <w:szCs w:val="28"/>
              </w:rPr>
              <w:t>Introduction: Grab the readers’ attention and state your opinion.</w:t>
            </w:r>
          </w:p>
          <w:p w14:paraId="43EA52FA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72AF4420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40A7246C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483459E9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38F9C7D7" w14:textId="672D1966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2296" w14:paraId="32485BFC" w14:textId="77777777" w:rsidTr="000A2296">
        <w:tc>
          <w:tcPr>
            <w:tcW w:w="9350" w:type="dxa"/>
          </w:tcPr>
          <w:p w14:paraId="59E13864" w14:textId="1FD92E9D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  <w:r w:rsidRPr="000A2296">
              <w:rPr>
                <w:b/>
                <w:bCs/>
                <w:sz w:val="28"/>
                <w:szCs w:val="28"/>
              </w:rPr>
              <w:t>Supporting reason #1</w:t>
            </w:r>
          </w:p>
          <w:p w14:paraId="3571A12F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5BB29E12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7FC35584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45FAE792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45F3BA8C" w14:textId="03B4B11A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2296" w14:paraId="49B7300D" w14:textId="77777777" w:rsidTr="000A2296">
        <w:tc>
          <w:tcPr>
            <w:tcW w:w="9350" w:type="dxa"/>
          </w:tcPr>
          <w:p w14:paraId="0D63ECBF" w14:textId="69DE0FD4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  <w:r w:rsidRPr="000A2296">
              <w:rPr>
                <w:b/>
                <w:bCs/>
                <w:sz w:val="28"/>
                <w:szCs w:val="28"/>
              </w:rPr>
              <w:t>Supporting reason #2</w:t>
            </w:r>
          </w:p>
          <w:p w14:paraId="799C93FA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3BD6BA1A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34B65799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30E07CD9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1CFDA532" w14:textId="524B614C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2296" w14:paraId="12C9DE12" w14:textId="77777777" w:rsidTr="000A2296">
        <w:tc>
          <w:tcPr>
            <w:tcW w:w="9350" w:type="dxa"/>
          </w:tcPr>
          <w:p w14:paraId="223785EF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  <w:r w:rsidRPr="000A2296">
              <w:rPr>
                <w:b/>
                <w:bCs/>
                <w:sz w:val="28"/>
                <w:szCs w:val="28"/>
              </w:rPr>
              <w:t>Supporting reason #3</w:t>
            </w:r>
          </w:p>
          <w:p w14:paraId="4F26CC93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22D81E16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1C13D8F7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3AB64F42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13BB481B" w14:textId="4077459C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2296" w14:paraId="26BE29A4" w14:textId="77777777" w:rsidTr="000A2296">
        <w:tc>
          <w:tcPr>
            <w:tcW w:w="9350" w:type="dxa"/>
          </w:tcPr>
          <w:p w14:paraId="7F644088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  <w:r w:rsidRPr="000A2296">
              <w:rPr>
                <w:b/>
                <w:bCs/>
                <w:sz w:val="28"/>
                <w:szCs w:val="28"/>
              </w:rPr>
              <w:t>Closing: Firmly repeat your opinion. Give a clear “ask” or solution.</w:t>
            </w:r>
          </w:p>
          <w:p w14:paraId="306D745A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3CD9CDA4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0B3034B4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07DAE0A2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585F48DB" w14:textId="77777777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  <w:p w14:paraId="65591D19" w14:textId="72E8645D" w:rsidR="000A2296" w:rsidRPr="000A2296" w:rsidRDefault="000A2296" w:rsidP="00657A7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A4B7925" w14:textId="77777777" w:rsidR="000A2296" w:rsidRPr="000A2296" w:rsidRDefault="000A2296" w:rsidP="000A2296"/>
    <w:sectPr w:rsidR="000A2296" w:rsidRPr="000A2296" w:rsidSect="006970F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25AF" w14:textId="77777777" w:rsidR="00DF2921" w:rsidRDefault="00DF2921" w:rsidP="000A2296">
      <w:r>
        <w:separator/>
      </w:r>
    </w:p>
  </w:endnote>
  <w:endnote w:type="continuationSeparator" w:id="0">
    <w:p w14:paraId="0B887C81" w14:textId="77777777" w:rsidR="00DF2921" w:rsidRDefault="00DF2921" w:rsidP="000A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98D1" w14:textId="584B943E" w:rsidR="000A2296" w:rsidRPr="000A2296" w:rsidRDefault="000A2296">
    <w:pPr>
      <w:pStyle w:val="Footer"/>
      <w:rPr>
        <w:i/>
        <w:iCs/>
        <w:sz w:val="20"/>
        <w:szCs w:val="20"/>
      </w:rPr>
    </w:pPr>
    <w:r w:rsidRPr="000A2296">
      <w:rPr>
        <w:i/>
        <w:iCs/>
        <w:sz w:val="20"/>
        <w:szCs w:val="20"/>
      </w:rPr>
      <w:t>Information, worksheet, idea</w:t>
    </w:r>
    <w:r w:rsidR="00890DA9">
      <w:rPr>
        <w:i/>
        <w:iCs/>
        <w:sz w:val="20"/>
        <w:szCs w:val="20"/>
      </w:rPr>
      <w:t xml:space="preserve"> --</w:t>
    </w:r>
    <w:r w:rsidRPr="000A2296">
      <w:rPr>
        <w:i/>
        <w:iCs/>
        <w:sz w:val="20"/>
        <w:szCs w:val="20"/>
      </w:rPr>
      <w:t xml:space="preserve"> all credit to Wisconsin Farmers Union Communications Director, Danielle Endvick.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5BAE" w14:textId="77777777" w:rsidR="00DF2921" w:rsidRDefault="00DF2921" w:rsidP="000A2296">
      <w:r>
        <w:separator/>
      </w:r>
    </w:p>
  </w:footnote>
  <w:footnote w:type="continuationSeparator" w:id="0">
    <w:p w14:paraId="35C66B4C" w14:textId="77777777" w:rsidR="00DF2921" w:rsidRDefault="00DF2921" w:rsidP="000A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2297E"/>
    <w:multiLevelType w:val="hybridMultilevel"/>
    <w:tmpl w:val="6DF85EB6"/>
    <w:lvl w:ilvl="0" w:tplc="C5C82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39B2"/>
    <w:multiLevelType w:val="hybridMultilevel"/>
    <w:tmpl w:val="81AC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2488">
    <w:abstractNumId w:val="0"/>
  </w:num>
  <w:num w:numId="2" w16cid:durableId="30142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7B"/>
    <w:rsid w:val="000915E0"/>
    <w:rsid w:val="000A2296"/>
    <w:rsid w:val="0016292C"/>
    <w:rsid w:val="002264F3"/>
    <w:rsid w:val="00336874"/>
    <w:rsid w:val="003E4650"/>
    <w:rsid w:val="00401EC9"/>
    <w:rsid w:val="004C7C8A"/>
    <w:rsid w:val="00580AE8"/>
    <w:rsid w:val="006573D3"/>
    <w:rsid w:val="00657A7B"/>
    <w:rsid w:val="006970FC"/>
    <w:rsid w:val="00705ADB"/>
    <w:rsid w:val="00890DA9"/>
    <w:rsid w:val="00B313F3"/>
    <w:rsid w:val="00B740DC"/>
    <w:rsid w:val="00D25F1D"/>
    <w:rsid w:val="00DF2921"/>
    <w:rsid w:val="00DF6013"/>
    <w:rsid w:val="00E10171"/>
    <w:rsid w:val="00E11FAD"/>
    <w:rsid w:val="00E5223B"/>
    <w:rsid w:val="00E94E4D"/>
    <w:rsid w:val="00FA6ECA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7A47"/>
  <w15:chartTrackingRefBased/>
  <w15:docId w15:val="{22699FDB-4A29-FE42-8059-F1277F69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A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296"/>
  </w:style>
  <w:style w:type="paragraph" w:styleId="Footer">
    <w:name w:val="footer"/>
    <w:basedOn w:val="Normal"/>
    <w:link w:val="FooterChar"/>
    <w:uiPriority w:val="99"/>
    <w:unhideWhenUsed/>
    <w:rsid w:val="000A2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BA43321FD6B45BA435C9A80BDA811" ma:contentTypeVersion="5" ma:contentTypeDescription="Create a new document." ma:contentTypeScope="" ma:versionID="7bf46902fa45306a9f02ad760443c740">
  <xsd:schema xmlns:xsd="http://www.w3.org/2001/XMLSchema" xmlns:xs="http://www.w3.org/2001/XMLSchema" xmlns:p="http://schemas.microsoft.com/office/2006/metadata/properties" xmlns:ns3="7b05046f-8d9e-4a20-b145-f8e7c22571fc" xmlns:ns4="7ebe7131-510a-4a1f-a007-dece99fb5ed8" targetNamespace="http://schemas.microsoft.com/office/2006/metadata/properties" ma:root="true" ma:fieldsID="bce1d111640b1b1f78dc837807bc0f58" ns3:_="" ns4:_="">
    <xsd:import namespace="7b05046f-8d9e-4a20-b145-f8e7c22571fc"/>
    <xsd:import namespace="7ebe7131-510a-4a1f-a007-dece99fb5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5046f-8d9e-4a20-b145-f8e7c225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e7131-510a-4a1f-a007-dece99fb5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7E654-A648-4318-962E-9DC33D26E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5046f-8d9e-4a20-b145-f8e7c22571fc"/>
    <ds:schemaRef ds:uri="7ebe7131-510a-4a1f-a007-dece99fb5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95430-2390-4756-AC7F-A2113DA43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55B93-4AEC-4756-A55F-4DF176FB78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Prevost</dc:creator>
  <cp:keywords/>
  <dc:description/>
  <cp:lastModifiedBy>Rachel Prevost</cp:lastModifiedBy>
  <cp:revision>2</cp:revision>
  <cp:lastPrinted>2023-01-02T16:40:00Z</cp:lastPrinted>
  <dcterms:created xsi:type="dcterms:W3CDTF">2024-11-08T04:01:00Z</dcterms:created>
  <dcterms:modified xsi:type="dcterms:W3CDTF">2024-11-08T04:01:00Z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0x01010043FBA43321FD6B45BA435C9A80BDA811</vt:lpwstr>
  </property>
</Properties>
</file>